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B893C" w14:textId="3F65337F" w:rsidR="00E43A1A" w:rsidRPr="00425863" w:rsidRDefault="002723C4" w:rsidP="00AE01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205674D5" w:rsidR="00E43A1A" w:rsidRPr="00425863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закупівель на </w:t>
      </w:r>
      <w:r w:rsidRPr="00425863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42586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128CA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425863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425863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2A0740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2A0740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2A0740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2A0740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2A07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118</w:t>
      </w:r>
      <w:r w:rsidRPr="002A074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2A0740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Pr="002A0740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2A0740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2268"/>
        <w:gridCol w:w="1985"/>
        <w:gridCol w:w="1417"/>
        <w:gridCol w:w="2126"/>
        <w:gridCol w:w="1560"/>
        <w:gridCol w:w="1275"/>
        <w:gridCol w:w="3120"/>
      </w:tblGrid>
      <w:tr w:rsidR="0097759D" w:rsidRPr="002A0740" w14:paraId="5F54CA29" w14:textId="19FE207B" w:rsidTr="0097759D">
        <w:trPr>
          <w:trHeight w:val="1077"/>
        </w:trPr>
        <w:tc>
          <w:tcPr>
            <w:tcW w:w="2552" w:type="dxa"/>
            <w:vMerge w:val="restart"/>
          </w:tcPr>
          <w:bookmarkEnd w:id="0"/>
          <w:p w14:paraId="30FD6C3C" w14:textId="77777777" w:rsidR="0097759D" w:rsidRPr="002A0740" w:rsidRDefault="0097759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Конкретна назва предмета закупівлі</w:t>
            </w:r>
          </w:p>
        </w:tc>
        <w:tc>
          <w:tcPr>
            <w:tcW w:w="2268" w:type="dxa"/>
            <w:vMerge w:val="restart"/>
          </w:tcPr>
          <w:p w14:paraId="052E0B3F" w14:textId="77777777" w:rsidR="0097759D" w:rsidRPr="002A0740" w:rsidRDefault="0097759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985" w:type="dxa"/>
            <w:vMerge w:val="restart"/>
          </w:tcPr>
          <w:p w14:paraId="5272345F" w14:textId="77777777" w:rsidR="0097759D" w:rsidRPr="002A0740" w:rsidRDefault="0097759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Код згідно з КЕКВ (для бюджетних коштів)</w:t>
            </w:r>
          </w:p>
        </w:tc>
        <w:tc>
          <w:tcPr>
            <w:tcW w:w="1417" w:type="dxa"/>
            <w:vMerge w:val="restart"/>
          </w:tcPr>
          <w:p w14:paraId="024FFB1B" w14:textId="77777777" w:rsidR="0097759D" w:rsidRPr="002A0740" w:rsidRDefault="0097759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2126" w:type="dxa"/>
            <w:vMerge w:val="restart"/>
          </w:tcPr>
          <w:p w14:paraId="5160DF13" w14:textId="77777777" w:rsidR="0097759D" w:rsidRPr="002A0740" w:rsidRDefault="0097759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Вид закупівлі</w:t>
            </w:r>
          </w:p>
        </w:tc>
        <w:tc>
          <w:tcPr>
            <w:tcW w:w="1560" w:type="dxa"/>
            <w:vMerge w:val="restart"/>
          </w:tcPr>
          <w:p w14:paraId="0C5AB273" w14:textId="77777777" w:rsidR="0097759D" w:rsidRPr="002A0740" w:rsidRDefault="0097759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Орієнтовний початок проведення</w:t>
            </w:r>
          </w:p>
        </w:tc>
        <w:tc>
          <w:tcPr>
            <w:tcW w:w="1275" w:type="dxa"/>
          </w:tcPr>
          <w:p w14:paraId="0E7CA864" w14:textId="77777777" w:rsidR="0097759D" w:rsidRPr="002A0740" w:rsidRDefault="0097759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Примітки</w:t>
            </w:r>
          </w:p>
        </w:tc>
        <w:tc>
          <w:tcPr>
            <w:tcW w:w="3120" w:type="dxa"/>
            <w:vMerge w:val="restart"/>
          </w:tcPr>
          <w:p w14:paraId="4530C48F" w14:textId="4B54B31E" w:rsidR="0097759D" w:rsidRPr="002A0740" w:rsidRDefault="0097759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759D">
              <w:rPr>
                <w:rFonts w:ascii="Times New Roman" w:hAnsi="Times New Roman" w:cs="Times New Roman"/>
              </w:rPr>
              <w:t>Ідентифікатор закупівлі</w:t>
            </w:r>
          </w:p>
        </w:tc>
      </w:tr>
      <w:tr w:rsidR="0097759D" w:rsidRPr="002A0740" w14:paraId="3FB957A5" w14:textId="7AF16C6D" w:rsidTr="0097759D">
        <w:tc>
          <w:tcPr>
            <w:tcW w:w="2552" w:type="dxa"/>
            <w:vMerge/>
          </w:tcPr>
          <w:p w14:paraId="52DC6BD2" w14:textId="77777777" w:rsidR="0097759D" w:rsidRPr="002A0740" w:rsidRDefault="0097759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D214AD3" w14:textId="77777777" w:rsidR="0097759D" w:rsidRPr="002A0740" w:rsidRDefault="0097759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14:paraId="3140844D" w14:textId="77777777" w:rsidR="0097759D" w:rsidRPr="002A0740" w:rsidRDefault="0097759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13205D5C" w14:textId="77777777" w:rsidR="0097759D" w:rsidRPr="002A0740" w:rsidRDefault="0097759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5BAA4EAA" w14:textId="77777777" w:rsidR="0097759D" w:rsidRPr="002A0740" w:rsidRDefault="0097759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14:paraId="2F98AB19" w14:textId="77777777" w:rsidR="0097759D" w:rsidRPr="002A0740" w:rsidRDefault="0097759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0D8EF0D2" w14:textId="51F43DE5" w:rsidR="0097759D" w:rsidRPr="002A0740" w:rsidRDefault="0097759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</w:tc>
        <w:tc>
          <w:tcPr>
            <w:tcW w:w="3120" w:type="dxa"/>
            <w:vMerge/>
          </w:tcPr>
          <w:p w14:paraId="1AD98092" w14:textId="77777777" w:rsidR="0097759D" w:rsidRPr="002A0740" w:rsidRDefault="0097759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59D" w:rsidRPr="002A0740" w14:paraId="4895FC3D" w14:textId="252614F7" w:rsidTr="0097759D">
        <w:tc>
          <w:tcPr>
            <w:tcW w:w="2552" w:type="dxa"/>
          </w:tcPr>
          <w:p w14:paraId="446426FD" w14:textId="77777777" w:rsidR="0097759D" w:rsidRPr="002A0740" w:rsidRDefault="0097759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51388DC7" w14:textId="77777777" w:rsidR="0097759D" w:rsidRPr="002A0740" w:rsidRDefault="0097759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14:paraId="01A3EB48" w14:textId="77777777" w:rsidR="0097759D" w:rsidRPr="002A0740" w:rsidRDefault="0097759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</w:tcPr>
          <w:p w14:paraId="0885D06C" w14:textId="77777777" w:rsidR="0097759D" w:rsidRPr="002A0740" w:rsidRDefault="0097759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</w:tcPr>
          <w:p w14:paraId="1099799C" w14:textId="77777777" w:rsidR="0097759D" w:rsidRPr="002A0740" w:rsidRDefault="0097759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0" w:type="dxa"/>
          </w:tcPr>
          <w:p w14:paraId="6ADB0164" w14:textId="77777777" w:rsidR="0097759D" w:rsidRPr="002A0740" w:rsidRDefault="0097759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14:paraId="1C458C03" w14:textId="77777777" w:rsidR="0097759D" w:rsidRPr="002A0740" w:rsidRDefault="0097759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7</w:t>
            </w:r>
          </w:p>
          <w:p w14:paraId="6D71FA23" w14:textId="405690FF" w:rsidR="0097759D" w:rsidRPr="002A0740" w:rsidRDefault="0097759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</w:tcPr>
          <w:p w14:paraId="40FF1CD9" w14:textId="7A84DB00" w:rsidR="0097759D" w:rsidRPr="002A0740" w:rsidRDefault="0097759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7759D" w:rsidRPr="002A0740" w14:paraId="5998D830" w14:textId="160297DC" w:rsidTr="0097759D">
        <w:trPr>
          <w:trHeight w:val="1065"/>
        </w:trPr>
        <w:tc>
          <w:tcPr>
            <w:tcW w:w="2552" w:type="dxa"/>
            <w:vAlign w:val="center"/>
          </w:tcPr>
          <w:p w14:paraId="7AFF13C8" w14:textId="04A5CBD8" w:rsidR="0097759D" w:rsidRPr="002A0740" w:rsidRDefault="0097759D" w:rsidP="002B4002">
            <w:pPr>
              <w:jc w:val="center"/>
              <w:rPr>
                <w:rFonts w:ascii="Times New Roman" w:hAnsi="Times New Roman" w:cs="Times New Roman"/>
              </w:rPr>
            </w:pPr>
            <w:r w:rsidRPr="00AE0126">
              <w:rPr>
                <w:rFonts w:ascii="Times New Roman" w:hAnsi="Times New Roman" w:cs="Times New Roman"/>
              </w:rPr>
              <w:t>Бачок унітазу, прямокутний низькостоячий</w:t>
            </w:r>
          </w:p>
        </w:tc>
        <w:tc>
          <w:tcPr>
            <w:tcW w:w="2268" w:type="dxa"/>
            <w:vAlign w:val="center"/>
          </w:tcPr>
          <w:p w14:paraId="26A6D85E" w14:textId="438DA7D3" w:rsidR="0097759D" w:rsidRPr="002A0740" w:rsidRDefault="0097759D" w:rsidP="00F01D21">
            <w:pPr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 xml:space="preserve">CPV: </w:t>
            </w:r>
            <w:r w:rsidRPr="00AE0126">
              <w:rPr>
                <w:rFonts w:ascii="Times New Roman" w:hAnsi="Times New Roman" w:cs="Times New Roman"/>
              </w:rPr>
              <w:t>44410000-7: Вироби для ванної кімнати та кухні</w:t>
            </w:r>
          </w:p>
        </w:tc>
        <w:tc>
          <w:tcPr>
            <w:tcW w:w="1985" w:type="dxa"/>
            <w:vAlign w:val="center"/>
          </w:tcPr>
          <w:p w14:paraId="69C75999" w14:textId="736E4247" w:rsidR="0097759D" w:rsidRPr="002A0740" w:rsidRDefault="0097759D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1</w:t>
            </w:r>
            <w:r w:rsidRPr="002A074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vAlign w:val="center"/>
          </w:tcPr>
          <w:p w14:paraId="1FC53F6A" w14:textId="2D9352B8" w:rsidR="0097759D" w:rsidRPr="002A0740" w:rsidRDefault="0097759D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1245</w:t>
            </w:r>
            <w:r w:rsidRPr="002A074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126" w:type="dxa"/>
            <w:vAlign w:val="center"/>
          </w:tcPr>
          <w:p w14:paraId="6D1E9082" w14:textId="154B8BB8" w:rsidR="0097759D" w:rsidRPr="002A0740" w:rsidRDefault="0097759D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vAlign w:val="center"/>
          </w:tcPr>
          <w:p w14:paraId="0E3BC672" w14:textId="68FBD5BF" w:rsidR="0097759D" w:rsidRPr="002A0740" w:rsidRDefault="0097759D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Квітень</w:t>
            </w:r>
          </w:p>
          <w:p w14:paraId="489AC49C" w14:textId="7B715CAD" w:rsidR="0097759D" w:rsidRPr="002A0740" w:rsidRDefault="0097759D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275" w:type="dxa"/>
            <w:vAlign w:val="center"/>
          </w:tcPr>
          <w:p w14:paraId="6BBE389D" w14:textId="77777777" w:rsidR="0097759D" w:rsidRPr="002A0740" w:rsidRDefault="0097759D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  <w:p w14:paraId="7B8ED93D" w14:textId="044A2B48" w:rsidR="0097759D" w:rsidRPr="002A0740" w:rsidRDefault="0097759D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0740">
              <w:rPr>
                <w:rFonts w:ascii="Times New Roman" w:hAnsi="Times New Roman" w:cs="Times New Roman"/>
                <w:color w:val="000000"/>
              </w:rPr>
              <w:t>061</w:t>
            </w:r>
            <w:r>
              <w:rPr>
                <w:rFonts w:ascii="Times New Roman" w:hAnsi="Times New Roman" w:cs="Times New Roman"/>
                <w:color w:val="000000"/>
              </w:rPr>
              <w:t>1021</w:t>
            </w:r>
          </w:p>
          <w:p w14:paraId="74757866" w14:textId="77777777" w:rsidR="0097759D" w:rsidRPr="002A0740" w:rsidRDefault="0097759D" w:rsidP="00B932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</w:tcPr>
          <w:p w14:paraId="7C88A364" w14:textId="6E5563E0" w:rsidR="0097759D" w:rsidRPr="002A0740" w:rsidRDefault="0097759D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759D">
              <w:rPr>
                <w:rFonts w:ascii="Times New Roman" w:hAnsi="Times New Roman" w:cs="Times New Roman"/>
              </w:rPr>
              <w:t>ID: UA-2025-04-02-000639-a</w:t>
            </w:r>
          </w:p>
        </w:tc>
      </w:tr>
      <w:tr w:rsidR="0097759D" w:rsidRPr="002A0740" w14:paraId="1887DFA3" w14:textId="20F136AE" w:rsidTr="0097759D">
        <w:trPr>
          <w:trHeight w:val="1065"/>
        </w:trPr>
        <w:tc>
          <w:tcPr>
            <w:tcW w:w="2552" w:type="dxa"/>
            <w:vAlign w:val="center"/>
          </w:tcPr>
          <w:p w14:paraId="63E241F2" w14:textId="08DB764F" w:rsidR="0097759D" w:rsidRPr="00550936" w:rsidRDefault="0097759D" w:rsidP="00AE0126">
            <w:pPr>
              <w:jc w:val="center"/>
              <w:rPr>
                <w:rFonts w:ascii="Times New Roman" w:hAnsi="Times New Roman" w:cs="Times New Roman"/>
              </w:rPr>
            </w:pPr>
            <w:r w:rsidRPr="00AE0126">
              <w:rPr>
                <w:rFonts w:ascii="Times New Roman" w:hAnsi="Times New Roman" w:cs="Times New Roman"/>
              </w:rPr>
              <w:t>Ноутбук Dell (з електронною ліцензією Windows 11 Pro)</w:t>
            </w:r>
          </w:p>
        </w:tc>
        <w:tc>
          <w:tcPr>
            <w:tcW w:w="2268" w:type="dxa"/>
            <w:vAlign w:val="center"/>
          </w:tcPr>
          <w:p w14:paraId="7A08C83D" w14:textId="11C890FE" w:rsidR="0097759D" w:rsidRPr="002A0740" w:rsidRDefault="0097759D" w:rsidP="00AE0126">
            <w:pPr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 xml:space="preserve">CPV: </w:t>
            </w:r>
            <w:r w:rsidRPr="00AE0126">
              <w:rPr>
                <w:rFonts w:ascii="Times New Roman" w:hAnsi="Times New Roman" w:cs="Times New Roman"/>
              </w:rPr>
              <w:t>30210000-4: Машини для обробки даних (апаратна частина)</w:t>
            </w:r>
          </w:p>
        </w:tc>
        <w:tc>
          <w:tcPr>
            <w:tcW w:w="1985" w:type="dxa"/>
            <w:vAlign w:val="center"/>
          </w:tcPr>
          <w:p w14:paraId="3DF6B882" w14:textId="15D32E81" w:rsidR="0097759D" w:rsidRPr="002A0740" w:rsidRDefault="0097759D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</w:t>
            </w:r>
            <w:r w:rsidRPr="002A074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vAlign w:val="center"/>
          </w:tcPr>
          <w:p w14:paraId="3D111FE1" w14:textId="21313B67" w:rsidR="0097759D" w:rsidRDefault="0097759D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99900</w:t>
            </w:r>
            <w:r w:rsidRPr="002A074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126" w:type="dxa"/>
            <w:vAlign w:val="center"/>
          </w:tcPr>
          <w:p w14:paraId="5500CD9C" w14:textId="65AB0A99" w:rsidR="0097759D" w:rsidRPr="002A0740" w:rsidRDefault="0097759D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vAlign w:val="center"/>
          </w:tcPr>
          <w:p w14:paraId="6DC26B71" w14:textId="77777777" w:rsidR="0097759D" w:rsidRPr="002A0740" w:rsidRDefault="0097759D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Квітень</w:t>
            </w:r>
          </w:p>
          <w:p w14:paraId="1ADCAF78" w14:textId="56A0C26A" w:rsidR="0097759D" w:rsidRPr="002A0740" w:rsidRDefault="0097759D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275" w:type="dxa"/>
            <w:vAlign w:val="center"/>
          </w:tcPr>
          <w:p w14:paraId="704F39CA" w14:textId="77777777" w:rsidR="0097759D" w:rsidRPr="002A0740" w:rsidRDefault="0097759D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  <w:p w14:paraId="2A69000E" w14:textId="66E4CC29" w:rsidR="0097759D" w:rsidRPr="002A0740" w:rsidRDefault="0097759D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0740">
              <w:rPr>
                <w:rFonts w:ascii="Times New Roman" w:hAnsi="Times New Roman" w:cs="Times New Roman"/>
                <w:color w:val="000000"/>
              </w:rPr>
              <w:t>061</w:t>
            </w:r>
            <w:r>
              <w:rPr>
                <w:rFonts w:ascii="Times New Roman" w:hAnsi="Times New Roman" w:cs="Times New Roman"/>
                <w:color w:val="000000"/>
              </w:rPr>
              <w:t>7520</w:t>
            </w:r>
          </w:p>
          <w:p w14:paraId="1F44413F" w14:textId="77777777" w:rsidR="0097759D" w:rsidRPr="002A0740" w:rsidRDefault="0097759D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</w:tcPr>
          <w:p w14:paraId="60CB74B8" w14:textId="17DA35FB" w:rsidR="0097759D" w:rsidRPr="002A0740" w:rsidRDefault="0097759D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759D">
              <w:rPr>
                <w:rFonts w:ascii="Times New Roman" w:hAnsi="Times New Roman" w:cs="Times New Roman"/>
              </w:rPr>
              <w:t>ID: UA-2025-04-02-002409-a</w:t>
            </w:r>
          </w:p>
        </w:tc>
      </w:tr>
      <w:tr w:rsidR="0097759D" w:rsidRPr="002A0740" w14:paraId="04A530C9" w14:textId="7849A9EE" w:rsidTr="0097759D">
        <w:trPr>
          <w:trHeight w:val="1065"/>
        </w:trPr>
        <w:tc>
          <w:tcPr>
            <w:tcW w:w="2552" w:type="dxa"/>
            <w:vAlign w:val="center"/>
          </w:tcPr>
          <w:p w14:paraId="55817E3C" w14:textId="11195A8A" w:rsidR="0097759D" w:rsidRPr="00550936" w:rsidRDefault="0097759D" w:rsidP="00AE0126">
            <w:pPr>
              <w:jc w:val="center"/>
              <w:rPr>
                <w:rFonts w:ascii="Times New Roman" w:hAnsi="Times New Roman" w:cs="Times New Roman"/>
              </w:rPr>
            </w:pPr>
            <w:r w:rsidRPr="00AE0126">
              <w:rPr>
                <w:rFonts w:ascii="Times New Roman" w:hAnsi="Times New Roman" w:cs="Times New Roman"/>
              </w:rPr>
              <w:t xml:space="preserve">Послуги, пов'язані з програмним забезпеченням (Послуги з обслуговування програмного забезпечення ІПК "Місцевий бюджет", </w:t>
            </w:r>
            <w:r w:rsidRPr="00AE0126">
              <w:rPr>
                <w:rFonts w:ascii="Times New Roman" w:hAnsi="Times New Roman" w:cs="Times New Roman"/>
              </w:rPr>
              <w:lastRenderedPageBreak/>
              <w:t>послуги з обслуговування програмного забезпечення модуля інтеграції з ІАС "LOGIKA")</w:t>
            </w:r>
          </w:p>
        </w:tc>
        <w:tc>
          <w:tcPr>
            <w:tcW w:w="2268" w:type="dxa"/>
            <w:vAlign w:val="center"/>
          </w:tcPr>
          <w:p w14:paraId="63D4A726" w14:textId="10615F84" w:rsidR="0097759D" w:rsidRPr="002A0740" w:rsidRDefault="0097759D" w:rsidP="00AE0126">
            <w:pPr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lastRenderedPageBreak/>
              <w:t xml:space="preserve">CPV: </w:t>
            </w:r>
            <w:r w:rsidRPr="00AE0126">
              <w:rPr>
                <w:rFonts w:ascii="Times New Roman" w:hAnsi="Times New Roman" w:cs="Times New Roman"/>
              </w:rPr>
              <w:t>72260000-5 Послуги, пов’язані з програмним забезпеченням</w:t>
            </w:r>
          </w:p>
        </w:tc>
        <w:tc>
          <w:tcPr>
            <w:tcW w:w="1985" w:type="dxa"/>
            <w:vAlign w:val="center"/>
          </w:tcPr>
          <w:p w14:paraId="701D5776" w14:textId="3DDF5A94" w:rsidR="0097759D" w:rsidRPr="002A0740" w:rsidRDefault="0097759D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4</w:t>
            </w:r>
            <w:r w:rsidRPr="002A074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vAlign w:val="center"/>
          </w:tcPr>
          <w:p w14:paraId="30B130F8" w14:textId="7BEA2D49" w:rsidR="0097759D" w:rsidRDefault="0097759D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3300</w:t>
            </w:r>
            <w:r w:rsidRPr="002A074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126" w:type="dxa"/>
            <w:vAlign w:val="center"/>
          </w:tcPr>
          <w:p w14:paraId="18B0718A" w14:textId="0E78A72C" w:rsidR="0097759D" w:rsidRPr="002A0740" w:rsidRDefault="0097759D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vAlign w:val="center"/>
          </w:tcPr>
          <w:p w14:paraId="45B20DEA" w14:textId="77777777" w:rsidR="0097759D" w:rsidRPr="002A0740" w:rsidRDefault="0097759D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Квітень</w:t>
            </w:r>
          </w:p>
          <w:p w14:paraId="44006DA2" w14:textId="5ACC960F" w:rsidR="0097759D" w:rsidRPr="002A0740" w:rsidRDefault="0097759D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275" w:type="dxa"/>
            <w:vAlign w:val="center"/>
          </w:tcPr>
          <w:p w14:paraId="75A5A54C" w14:textId="77777777" w:rsidR="0097759D" w:rsidRPr="002A0740" w:rsidRDefault="0097759D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  <w:p w14:paraId="6EC34B5E" w14:textId="25BF7F66" w:rsidR="0097759D" w:rsidRPr="002A0740" w:rsidRDefault="0097759D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0740">
              <w:rPr>
                <w:rFonts w:ascii="Times New Roman" w:hAnsi="Times New Roman" w:cs="Times New Roman"/>
                <w:color w:val="000000"/>
              </w:rPr>
              <w:t>061</w:t>
            </w:r>
            <w:r>
              <w:rPr>
                <w:rFonts w:ascii="Times New Roman" w:hAnsi="Times New Roman" w:cs="Times New Roman"/>
                <w:color w:val="000000"/>
              </w:rPr>
              <w:t>7520</w:t>
            </w:r>
          </w:p>
          <w:p w14:paraId="5F7ACA06" w14:textId="77777777" w:rsidR="0097759D" w:rsidRPr="002A0740" w:rsidRDefault="0097759D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</w:tcPr>
          <w:p w14:paraId="3D090FAA" w14:textId="00B3AA73" w:rsidR="0097759D" w:rsidRPr="002A0740" w:rsidRDefault="0097759D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759D">
              <w:rPr>
                <w:rFonts w:ascii="Times New Roman" w:hAnsi="Times New Roman" w:cs="Times New Roman"/>
              </w:rPr>
              <w:t>ID: UA-2025-04-02-002778-a</w:t>
            </w:r>
          </w:p>
        </w:tc>
      </w:tr>
      <w:tr w:rsidR="0097759D" w:rsidRPr="002A0740" w14:paraId="359A6C2C" w14:textId="1FAABE82" w:rsidTr="0097759D">
        <w:trPr>
          <w:trHeight w:val="1065"/>
        </w:trPr>
        <w:tc>
          <w:tcPr>
            <w:tcW w:w="2552" w:type="dxa"/>
            <w:vAlign w:val="center"/>
          </w:tcPr>
          <w:p w14:paraId="5CD337BD" w14:textId="59D4F9EE" w:rsidR="0097759D" w:rsidRPr="00550936" w:rsidRDefault="0097759D" w:rsidP="00AE0126">
            <w:pPr>
              <w:jc w:val="center"/>
              <w:rPr>
                <w:rFonts w:ascii="Times New Roman" w:hAnsi="Times New Roman" w:cs="Times New Roman"/>
              </w:rPr>
            </w:pPr>
            <w:r w:rsidRPr="00AE0126">
              <w:rPr>
                <w:rFonts w:ascii="Times New Roman" w:hAnsi="Times New Roman" w:cs="Times New Roman"/>
              </w:rPr>
              <w:t>Комплект оригінальних чорнил для принтера Epson</w:t>
            </w:r>
          </w:p>
        </w:tc>
        <w:tc>
          <w:tcPr>
            <w:tcW w:w="2268" w:type="dxa"/>
            <w:vAlign w:val="center"/>
          </w:tcPr>
          <w:p w14:paraId="2E0E42C6" w14:textId="4ECD7F61" w:rsidR="0097759D" w:rsidRPr="002A0740" w:rsidRDefault="0097759D" w:rsidP="00AE0126">
            <w:pPr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 xml:space="preserve">CPV: </w:t>
            </w:r>
            <w:r w:rsidRPr="00AE0126">
              <w:rPr>
                <w:rFonts w:ascii="Times New Roman" w:hAnsi="Times New Roman" w:cs="Times New Roman"/>
              </w:rPr>
              <w:t>22610000-9: Друкарська фарба</w:t>
            </w:r>
          </w:p>
        </w:tc>
        <w:tc>
          <w:tcPr>
            <w:tcW w:w="1985" w:type="dxa"/>
            <w:vAlign w:val="center"/>
          </w:tcPr>
          <w:p w14:paraId="74247C18" w14:textId="135A75E9" w:rsidR="0097759D" w:rsidRPr="002A0740" w:rsidRDefault="0097759D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1</w:t>
            </w:r>
            <w:r w:rsidRPr="002A074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vAlign w:val="center"/>
          </w:tcPr>
          <w:p w14:paraId="36B9A093" w14:textId="29F98145" w:rsidR="0097759D" w:rsidRDefault="0097759D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2495</w:t>
            </w:r>
            <w:r w:rsidRPr="002A074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126" w:type="dxa"/>
            <w:vAlign w:val="center"/>
          </w:tcPr>
          <w:p w14:paraId="0A520AFC" w14:textId="5554F61C" w:rsidR="0097759D" w:rsidRPr="002A0740" w:rsidRDefault="0097759D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vAlign w:val="center"/>
          </w:tcPr>
          <w:p w14:paraId="377272EE" w14:textId="77777777" w:rsidR="0097759D" w:rsidRPr="002A0740" w:rsidRDefault="0097759D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Квітень</w:t>
            </w:r>
          </w:p>
          <w:p w14:paraId="087C2863" w14:textId="3CAFD75F" w:rsidR="0097759D" w:rsidRPr="002A0740" w:rsidRDefault="0097759D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275" w:type="dxa"/>
            <w:vAlign w:val="center"/>
          </w:tcPr>
          <w:p w14:paraId="40E63938" w14:textId="77777777" w:rsidR="0097759D" w:rsidRPr="002A0740" w:rsidRDefault="0097759D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  <w:p w14:paraId="5B2DEDC9" w14:textId="6E9B5AA8" w:rsidR="0097759D" w:rsidRPr="002A0740" w:rsidRDefault="0097759D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0740">
              <w:rPr>
                <w:rFonts w:ascii="Times New Roman" w:hAnsi="Times New Roman" w:cs="Times New Roman"/>
                <w:color w:val="000000"/>
              </w:rPr>
              <w:t>061</w:t>
            </w:r>
            <w:r>
              <w:rPr>
                <w:rFonts w:ascii="Times New Roman" w:hAnsi="Times New Roman" w:cs="Times New Roman"/>
                <w:color w:val="000000"/>
              </w:rPr>
              <w:t>7520</w:t>
            </w:r>
          </w:p>
          <w:p w14:paraId="1E261258" w14:textId="77777777" w:rsidR="0097759D" w:rsidRPr="002A0740" w:rsidRDefault="0097759D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</w:tcPr>
          <w:p w14:paraId="745B3B38" w14:textId="22D98C83" w:rsidR="0097759D" w:rsidRPr="002A0740" w:rsidRDefault="0097759D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759D">
              <w:rPr>
                <w:rFonts w:ascii="Times New Roman" w:hAnsi="Times New Roman" w:cs="Times New Roman"/>
              </w:rPr>
              <w:t>ID: UA-2025-04-02-003953-a</w:t>
            </w:r>
          </w:p>
        </w:tc>
      </w:tr>
    </w:tbl>
    <w:p w14:paraId="41C8FAB6" w14:textId="77777777" w:rsidR="005C6679" w:rsidRPr="002A0740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39D3ADF8" w:rsidR="00E43A1A" w:rsidRPr="002A0740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Затверджений рішенням уповноваженої особи </w:t>
      </w:r>
      <w:r w:rsidR="002C6077" w:rsidRPr="002A0740">
        <w:rPr>
          <w:rFonts w:ascii="Times New Roman" w:hAnsi="Times New Roman" w:cs="Times New Roman"/>
          <w:sz w:val="24"/>
          <w:szCs w:val="24"/>
        </w:rPr>
        <w:t>Гребінківської гімназії</w:t>
      </w:r>
      <w:r w:rsidRPr="002A0740">
        <w:rPr>
          <w:rFonts w:ascii="Times New Roman" w:hAnsi="Times New Roman" w:cs="Times New Roman"/>
          <w:sz w:val="24"/>
          <w:szCs w:val="24"/>
        </w:rPr>
        <w:t xml:space="preserve"> Гребінківської міської ради </w:t>
      </w:r>
      <w:r w:rsidR="002C6077" w:rsidRPr="002A0740">
        <w:rPr>
          <w:rFonts w:ascii="Times New Roman" w:hAnsi="Times New Roman" w:cs="Times New Roman"/>
          <w:sz w:val="24"/>
          <w:szCs w:val="24"/>
        </w:rPr>
        <w:t xml:space="preserve"> Полтавської області </w:t>
      </w:r>
      <w:r w:rsidRPr="002A0740">
        <w:rPr>
          <w:rFonts w:ascii="Times New Roman" w:hAnsi="Times New Roman" w:cs="Times New Roman"/>
          <w:sz w:val="24"/>
          <w:szCs w:val="24"/>
        </w:rPr>
        <w:t xml:space="preserve">від </w:t>
      </w:r>
      <w:r w:rsidR="00AE0126">
        <w:rPr>
          <w:rFonts w:ascii="Times New Roman" w:hAnsi="Times New Roman" w:cs="Times New Roman"/>
          <w:sz w:val="24"/>
          <w:szCs w:val="24"/>
        </w:rPr>
        <w:t>02</w:t>
      </w:r>
      <w:r w:rsidRPr="002A0740">
        <w:rPr>
          <w:rFonts w:ascii="Times New Roman" w:hAnsi="Times New Roman" w:cs="Times New Roman"/>
          <w:sz w:val="24"/>
          <w:szCs w:val="24"/>
        </w:rPr>
        <w:t>.</w:t>
      </w:r>
      <w:r w:rsidR="002C6077" w:rsidRPr="002A0740">
        <w:rPr>
          <w:rFonts w:ascii="Times New Roman" w:hAnsi="Times New Roman" w:cs="Times New Roman"/>
          <w:sz w:val="24"/>
          <w:szCs w:val="24"/>
        </w:rPr>
        <w:t>0</w:t>
      </w:r>
      <w:r w:rsidR="00AE0126">
        <w:rPr>
          <w:rFonts w:ascii="Times New Roman" w:hAnsi="Times New Roman" w:cs="Times New Roman"/>
          <w:sz w:val="24"/>
          <w:szCs w:val="24"/>
        </w:rPr>
        <w:t>4</w:t>
      </w:r>
      <w:r w:rsidR="002A244F" w:rsidRPr="002A0740">
        <w:rPr>
          <w:rFonts w:ascii="Times New Roman" w:hAnsi="Times New Roman" w:cs="Times New Roman"/>
          <w:sz w:val="24"/>
          <w:szCs w:val="24"/>
        </w:rPr>
        <w:t>.202</w:t>
      </w:r>
      <w:r w:rsidR="007128CA" w:rsidRPr="002A0740">
        <w:rPr>
          <w:rFonts w:ascii="Times New Roman" w:hAnsi="Times New Roman" w:cs="Times New Roman"/>
          <w:sz w:val="24"/>
          <w:szCs w:val="24"/>
        </w:rPr>
        <w:t>5</w:t>
      </w:r>
      <w:r w:rsidRPr="002A0740">
        <w:rPr>
          <w:rFonts w:ascii="Times New Roman" w:hAnsi="Times New Roman" w:cs="Times New Roman"/>
          <w:sz w:val="24"/>
          <w:szCs w:val="24"/>
        </w:rPr>
        <w:t>р. протокол №</w:t>
      </w:r>
      <w:r w:rsidR="00D6240D" w:rsidRPr="002A0740">
        <w:rPr>
          <w:rFonts w:ascii="Times New Roman" w:hAnsi="Times New Roman" w:cs="Times New Roman"/>
          <w:sz w:val="24"/>
          <w:szCs w:val="24"/>
        </w:rPr>
        <w:t xml:space="preserve"> </w:t>
      </w:r>
      <w:r w:rsidR="00550936">
        <w:rPr>
          <w:rFonts w:ascii="Times New Roman" w:hAnsi="Times New Roman" w:cs="Times New Roman"/>
          <w:sz w:val="24"/>
          <w:szCs w:val="24"/>
        </w:rPr>
        <w:t>9</w:t>
      </w:r>
      <w:r w:rsidR="00AE0126">
        <w:rPr>
          <w:rFonts w:ascii="Times New Roman" w:hAnsi="Times New Roman" w:cs="Times New Roman"/>
          <w:sz w:val="24"/>
          <w:szCs w:val="24"/>
        </w:rPr>
        <w:t>6</w:t>
      </w:r>
      <w:r w:rsidRPr="002A0740">
        <w:rPr>
          <w:rFonts w:ascii="Times New Roman" w:hAnsi="Times New Roman" w:cs="Times New Roman"/>
          <w:sz w:val="24"/>
          <w:szCs w:val="24"/>
        </w:rPr>
        <w:t>.</w:t>
      </w:r>
    </w:p>
    <w:p w14:paraId="7B892C7E" w14:textId="77777777" w:rsidR="006163B6" w:rsidRPr="002A0740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CC579" w14:textId="00B0DE30" w:rsidR="001E4AD2" w:rsidRPr="002A0740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Примітка: </w:t>
      </w:r>
      <w:r w:rsidR="00A0128A" w:rsidRPr="002A0740">
        <w:rPr>
          <w:rFonts w:ascii="Times New Roman" w:hAnsi="Times New Roman" w:cs="Times New Roman"/>
          <w:b/>
          <w:sz w:val="24"/>
          <w:szCs w:val="24"/>
        </w:rPr>
        <w:t>закупівл</w:t>
      </w:r>
      <w:r w:rsidR="00AE0126">
        <w:rPr>
          <w:rFonts w:ascii="Times New Roman" w:hAnsi="Times New Roman" w:cs="Times New Roman"/>
          <w:b/>
          <w:sz w:val="24"/>
          <w:szCs w:val="24"/>
        </w:rPr>
        <w:t>і</w:t>
      </w:r>
      <w:r w:rsidR="00A0128A" w:rsidRPr="002A0740">
        <w:rPr>
          <w:rFonts w:ascii="Times New Roman" w:hAnsi="Times New Roman" w:cs="Times New Roman"/>
          <w:b/>
          <w:sz w:val="24"/>
          <w:szCs w:val="24"/>
        </w:rPr>
        <w:t xml:space="preserve"> здійсню</w:t>
      </w:r>
      <w:r w:rsidR="00AE0126">
        <w:rPr>
          <w:rFonts w:ascii="Times New Roman" w:hAnsi="Times New Roman" w:cs="Times New Roman"/>
          <w:b/>
          <w:sz w:val="24"/>
          <w:szCs w:val="24"/>
        </w:rPr>
        <w:t>ю</w:t>
      </w:r>
      <w:r w:rsidR="00CF667F" w:rsidRPr="002A0740">
        <w:rPr>
          <w:rFonts w:ascii="Times New Roman" w:hAnsi="Times New Roman" w:cs="Times New Roman"/>
          <w:b/>
          <w:sz w:val="24"/>
          <w:szCs w:val="24"/>
        </w:rPr>
        <w:t>ться</w:t>
      </w:r>
      <w:r w:rsidRPr="002A0740">
        <w:rPr>
          <w:rFonts w:ascii="Times New Roman" w:hAnsi="Times New Roman" w:cs="Times New Roman"/>
          <w:b/>
          <w:sz w:val="24"/>
          <w:szCs w:val="24"/>
        </w:rPr>
        <w:t xml:space="preserve"> відповідно до норм</w:t>
      </w:r>
      <w:r w:rsidR="00871214" w:rsidRPr="002A0740">
        <w:rPr>
          <w:rFonts w:ascii="Times New Roman" w:hAnsi="Times New Roman" w:cs="Times New Roman"/>
          <w:b/>
          <w:sz w:val="24"/>
          <w:szCs w:val="24"/>
        </w:rPr>
        <w:t xml:space="preserve"> постанови КМУ від 12.10.2022  </w:t>
      </w:r>
      <w:r w:rsidRPr="002A0740">
        <w:rPr>
          <w:rFonts w:ascii="Times New Roman" w:hAnsi="Times New Roman" w:cs="Times New Roman"/>
          <w:b/>
          <w:sz w:val="24"/>
          <w:szCs w:val="24"/>
        </w:rPr>
        <w:t>№ 1178</w:t>
      </w:r>
      <w:r w:rsidRPr="002A0740">
        <w:rPr>
          <w:rFonts w:ascii="Times New Roman" w:hAnsi="Times New Roman" w:cs="Times New Roman"/>
          <w:sz w:val="24"/>
          <w:szCs w:val="24"/>
        </w:rPr>
        <w:t>.</w:t>
      </w:r>
    </w:p>
    <w:p w14:paraId="4E68CB3E" w14:textId="77777777" w:rsidR="00B9327E" w:rsidRPr="002A0740" w:rsidRDefault="00B9327E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F600ED" w14:textId="77777777" w:rsidR="00F01D21" w:rsidRDefault="00F01D21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1B845B" w14:textId="77777777" w:rsidR="00F01D21" w:rsidRDefault="00F01D21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C6F2E" w14:textId="748E5338" w:rsidR="00E43A1A" w:rsidRPr="002A0740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Уповноважена особа                                  </w:t>
      </w:r>
      <w:r w:rsidR="008A5B82" w:rsidRPr="002A0740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A0740">
        <w:rPr>
          <w:rFonts w:ascii="Times New Roman" w:hAnsi="Times New Roman" w:cs="Times New Roman"/>
          <w:sz w:val="24"/>
          <w:szCs w:val="24"/>
        </w:rPr>
        <w:t xml:space="preserve">                                     А</w:t>
      </w:r>
      <w:r w:rsidR="0032514F" w:rsidRPr="002A0740">
        <w:rPr>
          <w:rFonts w:ascii="Times New Roman" w:hAnsi="Times New Roman" w:cs="Times New Roman"/>
          <w:sz w:val="24"/>
          <w:szCs w:val="24"/>
        </w:rPr>
        <w:t>льона ТИМОШЕНКО</w:t>
      </w:r>
    </w:p>
    <w:sectPr w:rsidR="00E43A1A" w:rsidRPr="002A0740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A6DCE" w14:textId="77777777" w:rsidR="00377882" w:rsidRDefault="00377882" w:rsidP="0023219C">
      <w:pPr>
        <w:spacing w:after="0" w:line="240" w:lineRule="auto"/>
      </w:pPr>
      <w:r>
        <w:separator/>
      </w:r>
    </w:p>
  </w:endnote>
  <w:endnote w:type="continuationSeparator" w:id="0">
    <w:p w14:paraId="5683488B" w14:textId="77777777" w:rsidR="00377882" w:rsidRDefault="00377882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3E737" w14:textId="77777777" w:rsidR="00377882" w:rsidRDefault="00377882" w:rsidP="0023219C">
      <w:pPr>
        <w:spacing w:after="0" w:line="240" w:lineRule="auto"/>
      </w:pPr>
      <w:r>
        <w:separator/>
      </w:r>
    </w:p>
  </w:footnote>
  <w:footnote w:type="continuationSeparator" w:id="0">
    <w:p w14:paraId="3B7714B4" w14:textId="77777777" w:rsidR="00377882" w:rsidRDefault="00377882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2B57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277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462D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134E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49F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3EFD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740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2F7688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B20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77882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C9F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E7A"/>
    <w:rsid w:val="005502D3"/>
    <w:rsid w:val="00550936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00A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8CA"/>
    <w:rsid w:val="00712B32"/>
    <w:rsid w:val="00712DD6"/>
    <w:rsid w:val="0071343D"/>
    <w:rsid w:val="00713E1C"/>
    <w:rsid w:val="00714C22"/>
    <w:rsid w:val="00715C8A"/>
    <w:rsid w:val="00716383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47CE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86DAA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0DC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75AB"/>
    <w:rsid w:val="008B7D87"/>
    <w:rsid w:val="008C096C"/>
    <w:rsid w:val="008C0C24"/>
    <w:rsid w:val="008C1389"/>
    <w:rsid w:val="008C3674"/>
    <w:rsid w:val="008C3A00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218B"/>
    <w:rsid w:val="0095222F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7759D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2E9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0B2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191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58B4"/>
    <w:rsid w:val="00AD6C98"/>
    <w:rsid w:val="00AD7A8B"/>
    <w:rsid w:val="00AD7D92"/>
    <w:rsid w:val="00AD7FA4"/>
    <w:rsid w:val="00AE0126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C72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27E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0A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5F5F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42DA"/>
    <w:rsid w:val="00BF5286"/>
    <w:rsid w:val="00BF67FC"/>
    <w:rsid w:val="00BF6E16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9DC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6FFD"/>
    <w:rsid w:val="00D576CD"/>
    <w:rsid w:val="00D57731"/>
    <w:rsid w:val="00D57A50"/>
    <w:rsid w:val="00D57A84"/>
    <w:rsid w:val="00D620B2"/>
    <w:rsid w:val="00D6240D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B2E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0F4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3F54"/>
    <w:rsid w:val="00E14715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1D21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3D5F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5F9F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5232</TotalTime>
  <Pages>1</Pages>
  <Words>1516</Words>
  <Characters>865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636</cp:revision>
  <cp:lastPrinted>2025-04-02T11:39:00Z</cp:lastPrinted>
  <dcterms:created xsi:type="dcterms:W3CDTF">2020-10-07T13:56:00Z</dcterms:created>
  <dcterms:modified xsi:type="dcterms:W3CDTF">2025-05-08T05:35:00Z</dcterms:modified>
</cp:coreProperties>
</file>